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И МОЛОДЁЖНОЙ ПОЛИТИКИ СВЕРДЛОВСКОЙ ОБЛАСТИ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ГАПОУ СО «ИРБИТСКИЙ АГРАРНЫЙ ТЕХНИКУМ»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Дневник учебной практики</w:t>
      </w:r>
      <w:r w:rsidR="00CA1D2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03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Фармакология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D20" w:rsidRDefault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D20" w:rsidRDefault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D20" w:rsidRDefault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D20" w:rsidRDefault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FB73AF" w:rsidP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2E0D20" w:rsidRPr="002E0D2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</w:t>
      </w:r>
      <w:r w:rsidR="002E0D20" w:rsidRPr="002E0D20">
        <w:rPr>
          <w:rFonts w:ascii="Times New Roman" w:eastAsia="Times New Roman" w:hAnsi="Times New Roman" w:cs="Times New Roman"/>
          <w:color w:val="000000"/>
          <w:sz w:val="24"/>
          <w:szCs w:val="24"/>
        </w:rPr>
        <w:t>: Молокова Людмила Николаевна</w:t>
      </w:r>
    </w:p>
    <w:p w:rsidR="002E0D20" w:rsidRDefault="002E0D20" w:rsidP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спец.дисциплин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в.к.к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D20" w:rsidRDefault="002E0D20" w:rsidP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D20" w:rsidRDefault="002E0D20" w:rsidP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 w:rsidP="002E0D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ЗАЙКОВО-2020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Молокова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Дневник учебной практики для самостоятельной внеаудиторной работы по УП03 Фармакология предназначен для студентов 2 курса очной и заочной формы обучения специальности 36.02.01 «Ветеринария» и состоит из заданий и методических указаний к ним. 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Дневник учебной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  36.02.01 Ветеринария, профессионального стандарта Ветеринарный фельдшер (утв. приказом Министерства труда и социальной защиты РФ от 21 декабря 2015 г. N 1079)</w:t>
      </w:r>
      <w:r w:rsidR="00CA1D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представлена в соответствии с результатами ОПОП. 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Рассмотрена на заседании ПЦК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Зооветеринарного профиля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«__» _____________ 20 __г.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_______________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 Государственное автономное профессиональное образовательное учреждение Свердловской области «Ирбитский аграрный техникум»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Молокова Людмила Николаевна, преподаватель </w:t>
      </w:r>
      <w:r w:rsidR="002E0D20">
        <w:rPr>
          <w:rFonts w:ascii="Times New Roman" w:eastAsia="Times New Roman" w:hAnsi="Times New Roman" w:cs="Times New Roman"/>
          <w:sz w:val="28"/>
          <w:szCs w:val="28"/>
        </w:rPr>
        <w:t>спец.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Дневник учебной практики предназначен для оказания помощи обучающимся при выполнении внеаудиторных практических работ. Задания составлены на основе рабочей программы УП 03 Фармакология по специальности среднего профессионального образования 36.02.01 Ветеринария.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практических занятий является закрепление теоретических знаний, полученных в учебных кабинетах и в процессе самостоятельной работы студентов с учебной литературой. При выполнении практических заданий от студентов требуется самостоятельное выполнение заданий под общим руководством преподавателя.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работы по каждой теме выполняются согласно учебному процессу. Для выполнения практических работ обучающийся получает задание и самостоятельно выполняет работу согласно плану, при необходимости получает консультацию у преподавателя.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считается выполненной если: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обучающийся выполнил все задания,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осмыслил теоретический материал,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аккуратно оформил практическую работу,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предоставил видео или фотоотчёт на электронную почту педагога, 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-сформировал правильные выводы и дал ответы на контрольные вопросы.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работы предназначены для закрепления теоретического материала, получения новой информации в результате выполнения заданий, формирования навыков применения полученных знаний при решении ситуационных задач.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практическая работа по курсу содержит название, цели работы, задания, выводы, самоанализ выполнения работы. В методических рекомендациях подробно описан ход выполнения работы.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практических работ рассчитан на 36 часов. В ходе выполнения практических работ, обучающиеся должны приобрести следующие навыки: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овладеть всеми способами введения лекарственных средств различным видам  животных с учетом принципов дозирования, показаний и противопоказаний. 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-освоить все схемы прописывания лекарственных средств с учетом их консистенции.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-усвоить схемы лечения отравленных животных современными антидотными и патогенетическими средствами.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результатам освоения учебной практики</w:t>
      </w:r>
    </w:p>
    <w:p w:rsidR="00AE3B8B" w:rsidRDefault="002E0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FB73AF">
        <w:rPr>
          <w:rFonts w:ascii="Times New Roman" w:eastAsia="Times New Roman" w:hAnsi="Times New Roman" w:cs="Times New Roman"/>
          <w:b/>
          <w:sz w:val="28"/>
          <w:szCs w:val="28"/>
        </w:rPr>
        <w:t>нать: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ветеринарные лекарственные средства, их состав и свойства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нормы дозировки для разных видов с/х животных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основы фармакокинетики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фармакодинамики</w:t>
      </w:r>
      <w:proofErr w:type="spellEnd"/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ядовитые, токсичные и вредные вещества, потенциальную опасность их 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воздействия на организмы и экосистемы; механизмы токсического действия; 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диагностики, профилактики и лечения заболеваний, развивающихся  вследствие токсического воздействия.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освоения учебной практики обучающийся должен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соответствии с профстандартом: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-Фармакологические свойства основных групп ветеринарных препаратов;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хранения и использования лекарственных средств ветеринарного назначения.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Применять фармакологические средства лечения животных в соответствии с правилами их использования и хранения; готовить жидкие и мягкие лекарственные формы; рассчитывать дозировку для различных животных.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условиях производства разрабатывать и добиваться выполнения </w:t>
      </w:r>
    </w:p>
    <w:p w:rsidR="00AE3B8B" w:rsidRDefault="00FB7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по профилактике отравлений животных и птиц.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освоения учебной практики обучающийся должен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соответствии с профстандартом: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Применять ветеринарные фармакологические средства;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Подбирать инструментарий и лекарственные средства для проведения диагностики и терапии животных.</w:t>
      </w:r>
    </w:p>
    <w:p w:rsidR="00AE3B8B" w:rsidRDefault="00FB7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практических работ является овладение обучающимися профессиональными (ПК1.1-1.3; 2.1-2.6; 3.1-3.8; 4.1-4.5) и общими (ОК1-9) компетенциями.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выполнения практических работ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выполнение практических работ отведено 36 часов.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получают необходимые инструкции и приступают к выполнению работы, в процессе которой преподаватель обращает внимание обучающихся на правильность проведения отдельных этапов практической работы. Преподаватель подводит итог практической работы, отмечая положительные стороны и типичные ошибки.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Pr="002E0D20" w:rsidRDefault="00FB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D20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E3B8B" w:rsidRDefault="00FB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самостоятельной работы по</w:t>
      </w:r>
    </w:p>
    <w:p w:rsidR="00AE3B8B" w:rsidRDefault="00FB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УП03.  Фармакология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3986"/>
        <w:gridCol w:w="1804"/>
        <w:gridCol w:w="2893"/>
      </w:tblGrid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Наименование темы</w:t>
            </w:r>
          </w:p>
        </w:tc>
        <w:tc>
          <w:tcPr>
            <w:tcW w:w="1804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выполнения работы</w:t>
            </w:r>
          </w:p>
        </w:tc>
      </w:tr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6" w:type="dxa"/>
          </w:tcPr>
          <w:p w:rsidR="00AE3B8B" w:rsidRDefault="00FB73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работой  ветеринарной аптеки и с оформлением аптечной документации</w:t>
            </w:r>
          </w:p>
        </w:tc>
        <w:tc>
          <w:tcPr>
            <w:tcW w:w="1804" w:type="dxa"/>
          </w:tcPr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аптекой, оформление акта.</w:t>
            </w:r>
          </w:p>
        </w:tc>
      </w:tr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86" w:type="dxa"/>
          </w:tcPr>
          <w:p w:rsidR="00AE3B8B" w:rsidRDefault="00FB73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Пути введения лекарственных веществ</w:t>
            </w:r>
          </w:p>
        </w:tc>
        <w:tc>
          <w:tcPr>
            <w:tcW w:w="1804" w:type="dxa"/>
          </w:tcPr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введение веществ на амбулаторном приеме.</w:t>
            </w:r>
          </w:p>
        </w:tc>
      </w:tr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AE3B8B" w:rsidRDefault="00FB73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Твёрдые лекарственные формы</w:t>
            </w:r>
          </w:p>
        </w:tc>
        <w:tc>
          <w:tcPr>
            <w:tcW w:w="1804" w:type="dxa"/>
          </w:tcPr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твёрдой лекарственной формы, выписывание рецептов.</w:t>
            </w:r>
          </w:p>
        </w:tc>
      </w:tr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86" w:type="dxa"/>
          </w:tcPr>
          <w:p w:rsidR="00AE3B8B" w:rsidRDefault="00FB73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жидких лекарственных форм</w:t>
            </w:r>
          </w:p>
        </w:tc>
        <w:tc>
          <w:tcPr>
            <w:tcW w:w="1804" w:type="dxa"/>
          </w:tcPr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жидкой лекарственной формы, выписывание рецептов</w:t>
            </w:r>
          </w:p>
        </w:tc>
      </w:tr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AE3B8B" w:rsidRDefault="00FB73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мягких лекарственных форм</w:t>
            </w:r>
          </w:p>
        </w:tc>
        <w:tc>
          <w:tcPr>
            <w:tcW w:w="1804" w:type="dxa"/>
          </w:tcPr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мягкой лекарственной формы, выписывание рецептов.</w:t>
            </w:r>
          </w:p>
        </w:tc>
      </w:tr>
      <w:tr w:rsidR="00AE3B8B">
        <w:tc>
          <w:tcPr>
            <w:tcW w:w="949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</w:tcPr>
          <w:p w:rsidR="00AE3B8B" w:rsidRDefault="00FB73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Ядовитые растения, произрастающие на территории Среднего Урала.</w:t>
            </w:r>
          </w:p>
        </w:tc>
        <w:tc>
          <w:tcPr>
            <w:tcW w:w="1804" w:type="dxa"/>
          </w:tcPr>
          <w:p w:rsidR="00AE3B8B" w:rsidRDefault="00AE3B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AE3B8B" w:rsidRDefault="00FB73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обработка информации по «Интернету. Таблица. собственное определение растений на корню.</w:t>
            </w:r>
          </w:p>
        </w:tc>
      </w:tr>
    </w:tbl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D2D" w:rsidRDefault="00CA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B8B" w:rsidRDefault="00AE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по выполнению самостоятельной работы №1</w:t>
      </w:r>
    </w:p>
    <w:p w:rsidR="002E0D20" w:rsidRDefault="002E0D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 Ознакомление с работой ветеринарной аптеки и с оформлением аптечной документации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знакомство с организацией работы аптеки и оформлением аптечной документации.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 Н. «Фармакология»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483C">
        <w:rPr>
          <w:rFonts w:ascii="Times New Roman" w:eastAsia="Times New Roman" w:hAnsi="Times New Roman" w:cs="Times New Roman"/>
          <w:b/>
          <w:sz w:val="28"/>
          <w:szCs w:val="28"/>
        </w:rPr>
        <w:t>Задание№1</w:t>
      </w:r>
      <w:r>
        <w:rPr>
          <w:rFonts w:ascii="Times New Roman" w:eastAsia="Times New Roman" w:hAnsi="Times New Roman" w:cs="Times New Roman"/>
          <w:sz w:val="28"/>
          <w:szCs w:val="28"/>
        </w:rPr>
        <w:t>. Под руководством заведующего аптекой ознакомиться с оборудованием аптеки, назначением оборудования, сделать запись, дать определение:</w:t>
      </w:r>
    </w:p>
    <w:p w:rsidR="00AE3B8B" w:rsidRDefault="00FB73AF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Открытая аптека________________________________________________</w:t>
      </w:r>
      <w:r w:rsidR="0079483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Закрытая аптека________________________________________________</w:t>
      </w:r>
      <w:r w:rsidR="0079483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 w:rsidP="002E0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Указать, какие комнаты должны быть в аптеке и их назначение: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 w:rsidP="002E0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основное оборудование аптеки: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1_____________________ 6________________________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2______________________ 7________________________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3______________________ 8________________________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4_______________________ 9________________________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5_______________________ 10_______________________</w:t>
      </w:r>
    </w:p>
    <w:p w:rsidR="00AE3B8B" w:rsidRDefault="00FB73AF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определение весам по их назначению: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Ручные весы___________________________________________________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Торзионные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AE3B8B" w:rsidRDefault="00FB73AF" w:rsidP="002E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Аналитические__________________________________________________</w:t>
      </w:r>
    </w:p>
    <w:p w:rsidR="00AE3B8B" w:rsidRDefault="00FB73AF" w:rsidP="002E0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латинское определен</w:t>
      </w:r>
      <w:r w:rsidR="002E0D20">
        <w:rPr>
          <w:rFonts w:ascii="Times New Roman" w:eastAsia="Times New Roman" w:hAnsi="Times New Roman" w:cs="Times New Roman"/>
          <w:sz w:val="28"/>
          <w:szCs w:val="28"/>
        </w:rPr>
        <w:t xml:space="preserve">ие списку, по которому хранятся </w:t>
      </w:r>
      <w:r>
        <w:rPr>
          <w:rFonts w:ascii="Times New Roman" w:eastAsia="Times New Roman" w:hAnsi="Times New Roman" w:cs="Times New Roman"/>
          <w:sz w:val="28"/>
          <w:szCs w:val="28"/>
        </w:rPr>
        <w:t>лекарственные вещества в</w:t>
      </w:r>
      <w:r w:rsidR="002E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аптеке: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«А ___________________________________</w:t>
      </w:r>
      <w:r w:rsidR="002E0D20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«Б_____________________________________________________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вошедшие в список «А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AE3B8B" w:rsidRDefault="00FB73AF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название измерительной посуде, определить назначение: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Назначение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83C">
        <w:rPr>
          <w:rFonts w:ascii="Times New Roman" w:eastAsia="Times New Roman" w:hAnsi="Times New Roman" w:cs="Times New Roman"/>
          <w:b/>
          <w:sz w:val="28"/>
          <w:szCs w:val="28"/>
        </w:rPr>
        <w:t>Задание№2</w:t>
      </w:r>
      <w:r>
        <w:rPr>
          <w:rFonts w:ascii="Times New Roman" w:eastAsia="Times New Roman" w:hAnsi="Times New Roman" w:cs="Times New Roman"/>
          <w:sz w:val="28"/>
          <w:szCs w:val="28"/>
        </w:rPr>
        <w:t>. Ознакомиться с аптечной документацией, перечислить основные документы: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5_______________________________________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правилами списания лекарственных вещ</w:t>
      </w:r>
      <w:r w:rsidR="0079483C">
        <w:rPr>
          <w:rFonts w:ascii="Times New Roman" w:eastAsia="Times New Roman" w:hAnsi="Times New Roman" w:cs="Times New Roman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sz w:val="28"/>
          <w:szCs w:val="28"/>
        </w:rPr>
        <w:t>, оформлением актов на списания. Оформить 1 акт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АКТ…………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9483C" w:rsidRDefault="007948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Приобретенные умения, навыки 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Самоанализ выполнения работы__________________________________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Самооценка________________________</w:t>
      </w:r>
    </w:p>
    <w:p w:rsidR="00AE3B8B" w:rsidRDefault="00FB73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преподавателя ______________</w:t>
      </w: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 w:rsidP="0079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по выполнению самостоятельной работы  УП №2</w:t>
      </w:r>
    </w:p>
    <w:p w:rsidR="0079483C" w:rsidRDefault="00794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«Пути введения лекарственных веществ»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</w:t>
      </w:r>
      <w:r w:rsidR="007948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техникой введения лекарственных веществ в организм животных различными способами.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Задание№1.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«Фармакологией»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Б.В., стр. 89-95, ознакомиться со способами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путями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 введения лекарственных веществ в организм животных, оформить схему- конспект</w:t>
      </w:r>
    </w:p>
    <w:tbl>
      <w:tblPr>
        <w:tblStyle w:val="af3"/>
        <w:tblW w:w="95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0"/>
        <w:gridCol w:w="1803"/>
        <w:gridCol w:w="3784"/>
        <w:gridCol w:w="3098"/>
      </w:tblGrid>
      <w:tr w:rsidR="00AE3B8B">
        <w:trPr>
          <w:trHeight w:val="6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введения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 введения (место инъекции)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 для введения</w:t>
            </w:r>
          </w:p>
        </w:tc>
      </w:tr>
      <w:tr w:rsidR="00AE3B8B">
        <w:trPr>
          <w:trHeight w:val="27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26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27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25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4…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путям введения: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Энтеральный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путь_______________________________________________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Парентеральный путь____________________________________________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Задание№2. Произвести введение лекарственного вещества домашнему животному (способ и место введения по вашему выбору, соблюдая технику безопасности и без вреда для животного)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описать в виде таблицы и прислать видеоотчёт дачи препарата </w:t>
      </w:r>
      <w:r w:rsidR="00347C89">
        <w:rPr>
          <w:rFonts w:ascii="Times New Roman" w:eastAsia="Times New Roman" w:hAnsi="Times New Roman" w:cs="Times New Roman"/>
          <w:color w:val="000000"/>
          <w:sz w:val="28"/>
          <w:szCs w:val="28"/>
        </w:rPr>
        <w:t>в ВК или на электронную почту</w:t>
      </w:r>
      <w:r w:rsidR="00347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9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2"/>
        <w:gridCol w:w="1708"/>
        <w:gridCol w:w="3215"/>
        <w:gridCol w:w="1552"/>
        <w:gridCol w:w="2517"/>
      </w:tblGrid>
      <w:tr w:rsidR="00AE3B8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животного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лекарственного вещества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введения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инъекции, способ введения</w:t>
            </w:r>
          </w:p>
        </w:tc>
      </w:tr>
      <w:tr w:rsidR="00AE3B8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Выводы:________________________________________________________</w:t>
      </w:r>
    </w:p>
    <w:p w:rsidR="00AE3B8B" w:rsidRDefault="00FB7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AE3B8B" w:rsidRDefault="00AE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умения, навыки</w:t>
      </w:r>
    </w:p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выполнения работы___________________________________</w:t>
      </w:r>
    </w:p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Самооценка________________________</w:t>
      </w:r>
    </w:p>
    <w:p w:rsidR="00AE3B8B" w:rsidRDefault="00FB73AF" w:rsidP="00FB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преподавателя   ______________ </w:t>
      </w:r>
    </w:p>
    <w:p w:rsidR="00AE3B8B" w:rsidRDefault="00FB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Рекомендации по выполнению самостоятельной работы УП №3</w:t>
      </w:r>
    </w:p>
    <w:p w:rsidR="00FB73AF" w:rsidRDefault="00FB7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«Твёрдые лекарственные формы»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готовить дозированные порошки, болюсы и пилюли 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№1.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Перечислить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относится к твёрдым лекарственным формам по учебнику Б.В.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«Фармакология»: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</w:t>
      </w:r>
    </w:p>
    <w:p w:rsidR="00AE3B8B" w:rsidRPr="00CA1D2D" w:rsidRDefault="00FB73A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A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</w:t>
      </w:r>
      <w:r w:rsidRPr="00CA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выписать рецепт</w:t>
      </w:r>
      <w:sdt>
        <w:sdtPr>
          <w:rPr>
            <w:rFonts w:ascii="Times New Roman" w:hAnsi="Times New Roman" w:cs="Times New Roman"/>
          </w:rPr>
          <w:tag w:val="goog_rdk_0"/>
          <w:id w:val="1889838698"/>
        </w:sdtPr>
        <w:sdtEndPr/>
        <w:sdtContent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 xml:space="preserve"> на твёрдую лекарственную форму </w:t>
          </w:r>
          <w:proofErr w:type="gramStart"/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( порошок</w:t>
          </w:r>
          <w:proofErr w:type="gramEnd"/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) √5, состоящий из 0,5 г. Глюкозы и 0,5 г. Амидопирина. Назначить собаке 10 лет при остром ревматизме как противовоспалительное и обезболивающее.</w:t>
          </w:r>
          <w:bookmarkStart w:id="2" w:name="_GoBack"/>
          <w:bookmarkEnd w:id="2"/>
        </w:sdtContent>
      </w:sdt>
    </w:p>
    <w:p w:rsidR="00AE3B8B" w:rsidRDefault="00FB73A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</w:p>
    <w:p w:rsidR="00AE3B8B" w:rsidRDefault="00AE3B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AE3B8B" w:rsidRPr="00CA1D2D" w:rsidRDefault="00FB73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CA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выписать рецепт и приготовить</w:t>
      </w:r>
      <w:sdt>
        <w:sdtPr>
          <w:rPr>
            <w:rFonts w:ascii="Times New Roman" w:hAnsi="Times New Roman" w:cs="Times New Roman"/>
          </w:rPr>
          <w:tag w:val="goog_rdk_1"/>
          <w:id w:val="-1622528073"/>
        </w:sdtPr>
        <w:sdtEndPr/>
        <w:sdtContent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 xml:space="preserve"> твёрдую лекарственную форму в виде болюсов √5, состоящую из 0,5 г. Ацетилсалициловой кислоты и формообразующих (мука ржаная и вода,). Назначить лошади 8 лет как противовоспалительное при артрите скакательных суставов.</w:t>
          </w:r>
        </w:sdtContent>
      </w:sdt>
    </w:p>
    <w:p w:rsidR="00347C89" w:rsidRDefault="00FB73AF" w:rsidP="0034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приготовления болюсов можете использовать любую муку какая имеется дома.  При замешивании должно получиться тесто такой консистенции примерно как на пельмени. Не забудьте добавить лекарственное вещество. Дозировка у таблетки аспирина 0,5 г, соответственно требуется рассчитать, сколько таблеток потребуется для приготовления5 болюсов. По этому заданию присылайте видеоотчёт </w:t>
      </w:r>
      <w:r w:rsidR="00347C89">
        <w:rPr>
          <w:rFonts w:ascii="Times New Roman" w:eastAsia="Times New Roman" w:hAnsi="Times New Roman" w:cs="Times New Roman"/>
          <w:color w:val="000000"/>
          <w:sz w:val="28"/>
          <w:szCs w:val="28"/>
        </w:rPr>
        <w:t>в ВК или на электронную почту</w:t>
      </w:r>
      <w:r w:rsidR="00347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B8B" w:rsidRDefault="00FB73AF" w:rsidP="00FB73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 задавать не требуется!</w:t>
      </w:r>
    </w:p>
    <w:p w:rsidR="00AE3B8B" w:rsidRDefault="00FB73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Задание№ 4</w:t>
      </w:r>
    </w:p>
    <w:sdt>
      <w:sdtPr>
        <w:tag w:val="goog_rdk_2"/>
        <w:id w:val="-536804920"/>
      </w:sdtPr>
      <w:sdtEndPr/>
      <w:sdtContent>
        <w:p w:rsidR="00FB73AF" w:rsidRPr="00CA1D2D" w:rsidRDefault="00FB73AF">
          <w:pPr>
            <w:spacing w:after="0" w:line="240" w:lineRule="auto"/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</w:pPr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 xml:space="preserve">Самостоятельно выписать рецепт и приготовить твёрдую лекарственную форму в виде пилюль √5 состоящую из 0,5 г. Эритромицина и форм образующего </w:t>
          </w:r>
          <w:proofErr w:type="gramStart"/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( вода</w:t>
          </w:r>
          <w:proofErr w:type="gramEnd"/>
          <w:r w:rsidRPr="00CA1D2D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, мука ржаная). Назначить теленку при бронхопневмонии.  </w:t>
          </w:r>
        </w:p>
        <w:p w:rsidR="00AE3B8B" w:rsidRDefault="00CA1D2D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умения, навыки  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выполнения работы_________________________________________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Самооценка________________________</w:t>
      </w:r>
    </w:p>
    <w:p w:rsidR="00FB73AF" w:rsidRPr="00FB73AF" w:rsidRDefault="00FB73AF" w:rsidP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преподавателя   ______________ 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Рекомендации по выполнению самостоятельной работы УП №4</w:t>
      </w: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жидких лекарственных форм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приобретение навыков по изготовлению и выписыванию рецептов на жидкие лекарственные формы.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 Н. «Фармакология» стр.41-56.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приготовить любое средство из представленных заданий.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ферме болеет одномесячный телёнок. Фекалии жидкие, водянистые. Диагноз: диспепсия. С лечебной целью телёнку назначена слизь из семени льна.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Выписать рецепт 50 мл. слизи из семени льна;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порядок приготовления слизи в дневнике;______________________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Телёнку с диагнозом язвенный стоматит назначено вяжущее средство.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выписать рецепт 50 мл. отвара (1:10) коры дуба для полоскания полости рта.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порядок приготовления;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ферме у коровы после тяжёлых родов поставили диагноз - выпадение влагалища. Перед вправлением влагалище необходимо обработать антисептическим раствором перманганата калия.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Выписать рецепт  раствор перманганата калия в соотношении 1:1000 – 50 мл: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описать способ приготовления;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Задание №4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Приготовить 0,9% раствор Натрия хлорида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растворения лекарственных веществ при внутримышечных и подкожных инъекциях. 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описать способ приготовления;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C89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Присылать фото и видеоотчёт </w:t>
      </w:r>
      <w:r w:rsidR="00347C89" w:rsidRPr="00347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ВК или на электронную почту 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выписать рецепт.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№5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ферме телёнку с диагнозом бронхопневмония, назначено отхаркивающее средство из листьев мать – и – мачехи.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Выписать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 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1:10) из листьев мать -и- мачехи.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описать способ приготовления;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умения, навыки  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выполнения работы_______________________________________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преподавателя   ______________ 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Рекомендации по выполнению самостоятельной работы УП №5</w:t>
      </w: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мягких лекарственных форм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приобретение навыков по изготовлению и выписыванию рецептов на мягкие лекарственные формы.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 Н. «Фармакология» стр.72-84.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приготовить одно любое средство из заданий 1-3.</w:t>
      </w: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№1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ферме болеет корова 10 лет. Диагноз воспаление локтевого сустава правой передней конечности. Назначили наружно втирать линимент. 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Выписать рецепт и приготовить линимент, в состав которого входит подсолнечное масло 10,0; скипидар5,0; нашатырный спирт 10,0.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порядок приготовления линимента  в дневнике;_________________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№2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Телёнку с диагнозом цистит назначен можжевеловый порошок в форме кашки.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выписать рецепт и приготовить кашку в состав которой входит 2,5 можжевелового порошка, формообразующее-ржаная мука и вода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записать порядок приготовления;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№3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Производственная задача: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ферме у коровы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диагнозом  язва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вымени назначили наружно 10% мазь стрептоцида, как подсушивающее и противовоспалительное. 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Необходимо: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Выписать рецепт  и приготовить 10% мазь стрептоцида. 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описать способ приготовления;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№4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Выписать рецепт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салициловую пасту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которую входит 0,3 салициловой кислоты и 4,1 окиси цинка, крахмал 4,1 и вазелин.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Rp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Присылать фото и видеоотчёт </w:t>
      </w:r>
      <w:r w:rsidR="00347C89" w:rsidRPr="00347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ВК или на электронную почту </w:t>
      </w: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73AF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умения, навыки  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выполнения работы________________________________________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Самооценка________________________</w:t>
      </w:r>
    </w:p>
    <w:p w:rsidR="00AE3B8B" w:rsidRPr="00FB73AF" w:rsidRDefault="00FB73AF" w:rsidP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преподавателя   ______________ </w:t>
      </w:r>
    </w:p>
    <w:p w:rsidR="00347C89" w:rsidRDefault="0034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B8B" w:rsidRDefault="00FB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Рекомендации по выполнению самостоятельной работы УП №6.</w:t>
      </w:r>
    </w:p>
    <w:p w:rsidR="00FB73AF" w:rsidRDefault="00FB7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 растения, произрастающие на территории Среднего Урала»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ядовитые растения по атласу, гербарию, рисункам и на корню.</w:t>
      </w:r>
    </w:p>
    <w:p w:rsidR="00FB73AF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Задание№1.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ядовитыми растениями по атласу, рисункам, гербарию, оформить таблицу (не менее 10 наименований): Ссылка на сайт с описанием ядовитых растений. Можно использовать другие сайты или энциклопедии.    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https://zen.yandex.ru/media/id/5a3e3d6357906a192e66f24a/samye-opasnye-rasteniia-rossii-5b422dec43cf0000a916c7c5</w:t>
        </w:r>
      </w:hyperlink>
    </w:p>
    <w:p w:rsidR="00AE3B8B" w:rsidRDefault="00AE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96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1"/>
        <w:gridCol w:w="2322"/>
        <w:gridCol w:w="2027"/>
        <w:gridCol w:w="1929"/>
        <w:gridCol w:w="2486"/>
      </w:tblGrid>
      <w:tr w:rsidR="00AE3B8B">
        <w:trPr>
          <w:trHeight w:val="69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Русское название растения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Латинское название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Ядовитое вещество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F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какую систему действует</w:t>
            </w:r>
          </w:p>
        </w:tc>
      </w:tr>
      <w:tr w:rsidR="00AE3B8B">
        <w:trPr>
          <w:trHeight w:val="3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3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3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3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8B">
        <w:trPr>
          <w:trHeight w:val="3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8B" w:rsidRDefault="00AE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3B8B" w:rsidRDefault="00AE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Задание№2.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растения, произрастающие на корню в районе лесного массива (парка, сада, луга и др.), перечислите их: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Задание№3.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поиск дополнительной информации о растениях из задания №2 по сети «Интернет»,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материал в форме презентации (фото исследуемого участка обязательно).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 умения, навыки  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выполнения работы_______________________________________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Самооценка________________________</w:t>
      </w:r>
    </w:p>
    <w:p w:rsidR="00AE3B8B" w:rsidRDefault="00FB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преподавателя   ______________  </w:t>
      </w:r>
    </w:p>
    <w:p w:rsidR="00AE3B8B" w:rsidRDefault="00AE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Default="00AE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8B" w:rsidRPr="00FB73AF" w:rsidRDefault="00FB73AF" w:rsidP="00FB7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E3B8B" w:rsidRDefault="00FB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«Фармакология» Москва- 2003г</w:t>
      </w:r>
    </w:p>
    <w:p w:rsidR="00AE3B8B" w:rsidRDefault="00FB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В.Д Соколова «Фармакология» Лань-2010г.</w:t>
      </w:r>
    </w:p>
    <w:p w:rsidR="00AE3B8B" w:rsidRDefault="00FB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приготовления лекарственных форм из растительного сырья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http://zhivotnovodstvo.net.ru/rasteniya-v-veterinarii/197-tehniki-sbora-hraneniya-izgotovleniya/2185-texnika-prigotovleniya-lekarstvennyx-form-iz-rastitelnogo-syrya.html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3B8B" w:rsidRDefault="00FB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ветеринарных лекарственных форм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https://lektsii.org/4-28498.html</w:t>
        </w:r>
      </w:hyperlink>
    </w:p>
    <w:p w:rsidR="00AE3B8B" w:rsidRDefault="00FB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ветеринарных лекарственных форм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https://studopedia.ru/4_135140_tehnologiya-veterinarnih-lekarstvennih-form.html</w:t>
        </w:r>
      </w:hyperlink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Оценочная ведомость</w:t>
      </w: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выполнения учебной практики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6"/>
        <w:tblW w:w="8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477"/>
        <w:gridCol w:w="2213"/>
        <w:gridCol w:w="2213"/>
      </w:tblGrid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77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213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</w:t>
            </w:r>
          </w:p>
        </w:tc>
        <w:tc>
          <w:tcPr>
            <w:tcW w:w="2213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преподавателя</w:t>
            </w:r>
          </w:p>
        </w:tc>
      </w:tr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работой  ветеринарной аптеки и с оформлением аптечной документации</w:t>
            </w: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введения лекарственных веществ.</w:t>
            </w:r>
          </w:p>
          <w:p w:rsidR="00AE3B8B" w:rsidRDefault="00AE3B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Твёрдые лекарственные формы</w:t>
            </w:r>
          </w:p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8B" w:rsidRDefault="00AE3B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жидких лекарственных форм</w:t>
            </w:r>
          </w:p>
          <w:p w:rsidR="00AE3B8B" w:rsidRDefault="00AE3B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мягких лекарственных форм</w:t>
            </w:r>
          </w:p>
          <w:p w:rsidR="00AE3B8B" w:rsidRDefault="00AE3B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3B8B">
        <w:tc>
          <w:tcPr>
            <w:tcW w:w="948" w:type="dxa"/>
          </w:tcPr>
          <w:p w:rsidR="00AE3B8B" w:rsidRDefault="00FB7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7" w:type="dxa"/>
          </w:tcPr>
          <w:p w:rsidR="00AE3B8B" w:rsidRDefault="00FB7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Ядовитые растения, произрастающие на территории Среднего Урала.</w:t>
            </w: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AE3B8B" w:rsidRDefault="00AE3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FB7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оценка____________</w:t>
      </w: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8B" w:rsidRDefault="00AE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E3B8B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34CA"/>
    <w:multiLevelType w:val="multilevel"/>
    <w:tmpl w:val="F3140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B8B"/>
    <w:rsid w:val="002E0D20"/>
    <w:rsid w:val="00347C89"/>
    <w:rsid w:val="0079483C"/>
    <w:rsid w:val="00AE3B8B"/>
    <w:rsid w:val="00CA1D2D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1B6F"/>
  <w15:docId w15:val="{FEA197FF-24F7-43F6-90E2-129CA4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D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11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56C7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D77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77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774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77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774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D7747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D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74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9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9125C"/>
    <w:rPr>
      <w:color w:val="0000FF"/>
      <w:u w:val="single"/>
    </w:rPr>
  </w:style>
  <w:style w:type="paragraph" w:styleId="af0">
    <w:name w:val="caption"/>
    <w:basedOn w:val="a"/>
    <w:next w:val="a"/>
    <w:uiPriority w:val="35"/>
    <w:semiHidden/>
    <w:unhideWhenUsed/>
    <w:qFormat/>
    <w:rsid w:val="000710F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i.org/4-2849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hivotnovodstvo.net.ru/rasteniya-v-veterinarii/197-tehniki-sbora-hraneniya-izgotovleniya/2185-texnika-prigotovleniya-lekarstvennyx-form-iz-rastitelnogo-syr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n.yandex.ru/media/id/5a3e3d6357906a192e66f24a/samye-opasnye-rasteniia-rossii-5b422dec43cf0000a916c7c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4_135140_tehnologiya-veterinarnih-lekarstvennih-for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Rsd0P7eS2WcuHbEgkd/qtJhwQ==">AMUW2mUfnzU8Ltquz7UO4VyQKeWo2f7k/1SKhbORleexgM6URguQv681mMmG+dexpNfDz8/g76DKONGhvCcFFRVG/yT1cFzPQlnE/NglKtwtLXSW+LqXyYWcH366oYnfY7p8LeW8nzQKU6l+eIpCkws7Z8Q5NGezR0sA/Yo9ICmEgCdlO2v8Gm34+KnGf/G+SQ6pE7mDOJef++XGZO/aovFl+kCktrFGOAW0RaGbLGIfr0WNgVzblwpQKaqB09jopuffb5hxlyGrOkt+Cftm6jvxmPkDyCf3KGL1sq9F+2w0luj1D2ecmg4VQZhvmend3yzOGj0M3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2011-12-05T12:55:00Z</dcterms:created>
  <dcterms:modified xsi:type="dcterms:W3CDTF">2024-03-22T18:00:00Z</dcterms:modified>
</cp:coreProperties>
</file>