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0" w:rsidRDefault="00A86510" w:rsidP="00A8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</w:p>
    <w:p w:rsidR="00A86510" w:rsidRDefault="00A86510" w:rsidP="00A8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36.02.01</w:t>
      </w:r>
      <w:r w:rsidRPr="008A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A86510" w:rsidRDefault="00A86510" w:rsidP="00A8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прием 2016, 2017)</w:t>
      </w:r>
    </w:p>
    <w:p w:rsidR="00A86510" w:rsidRPr="00924128" w:rsidRDefault="00A86510" w:rsidP="00A86510">
      <w:pPr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с указанием учебных предметов, курсов, дисциплин (модулей), практики</w:t>
      </w:r>
    </w:p>
    <w:tbl>
      <w:tblPr>
        <w:tblW w:w="4756" w:type="pct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7349"/>
      </w:tblGrid>
      <w:tr w:rsidR="00A86510" w:rsidRPr="007E5C4D" w:rsidTr="00D7226F">
        <w:trPr>
          <w:cantSplit/>
          <w:trHeight w:val="70"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ОГСЭ.01</w:t>
            </w:r>
          </w:p>
        </w:tc>
        <w:tc>
          <w:tcPr>
            <w:tcW w:w="7349" w:type="dxa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философии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ОГСЭ.02</w:t>
            </w:r>
          </w:p>
        </w:tc>
        <w:tc>
          <w:tcPr>
            <w:tcW w:w="7349" w:type="dxa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История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ОГСЭ.03</w:t>
            </w:r>
          </w:p>
        </w:tc>
        <w:tc>
          <w:tcPr>
            <w:tcW w:w="7349" w:type="dxa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Иностранный язык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ОГСЭ.04</w:t>
            </w:r>
          </w:p>
        </w:tc>
        <w:tc>
          <w:tcPr>
            <w:tcW w:w="7349" w:type="dxa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Физическая культура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ОГСЭ.05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Валеология</w:t>
            </w:r>
          </w:p>
        </w:tc>
      </w:tr>
      <w:tr w:rsidR="00A86510" w:rsidRPr="007E5C4D" w:rsidTr="00D7226F">
        <w:trPr>
          <w:cantSplit/>
          <w:trHeight w:val="395"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ЕН.01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7349" w:type="dxa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7349" w:type="dxa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proofErr w:type="spellStart"/>
            <w:r w:rsidRPr="007E5C4D">
              <w:rPr>
                <w:b/>
                <w:sz w:val="16"/>
                <w:szCs w:val="16"/>
              </w:rPr>
              <w:t>Общепрофессиональные</w:t>
            </w:r>
            <w:proofErr w:type="spellEnd"/>
            <w:r w:rsidRPr="007E5C4D">
              <w:rPr>
                <w:b/>
                <w:sz w:val="16"/>
                <w:szCs w:val="16"/>
              </w:rPr>
              <w:t xml:space="preserve"> дисциплины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Анатомия и физиология животных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ОП.02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Латинский язык в ветеринарии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ОП.03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микробиологии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ОП.04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зоотехнии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ОП.05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Ветеринарная фармакология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ОП.06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ОП.07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Правовое обеспечение ветеринарной деятельности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ОП.08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Метрология</w:t>
            </w:r>
            <w:proofErr w:type="gramStart"/>
            <w:r w:rsidRPr="007E5C4D">
              <w:rPr>
                <w:sz w:val="16"/>
                <w:szCs w:val="16"/>
              </w:rPr>
              <w:t xml:space="preserve"> ,</w:t>
            </w:r>
            <w:proofErr w:type="gramEnd"/>
            <w:r w:rsidRPr="007E5C4D">
              <w:rPr>
                <w:sz w:val="16"/>
                <w:szCs w:val="16"/>
              </w:rPr>
              <w:t xml:space="preserve"> стандартизация и подтверждение качества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ОП.09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экономики, менеджмент а и маркетинга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ОП.10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Охрана труда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ОП.12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Экономика отрасли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ОП.13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Частная  зоотехния мелких непродуктивных животных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УП.01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Анатомия и физиология животных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УП.02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Экономика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УП.03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Фармакология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УП.04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Микробиология</w:t>
            </w:r>
          </w:p>
        </w:tc>
      </w:tr>
      <w:tr w:rsidR="00A86510" w:rsidRPr="007E5C4D" w:rsidTr="00D7226F">
        <w:trPr>
          <w:cantSplit/>
          <w:trHeight w:val="295"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rPr>
                <w:b/>
                <w:color w:val="FF0000"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Осуществление зоогигиенических, профилактических и ветеринарно-санитарных мероприятий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МДК.01.01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УП.05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Кормление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УП.06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Зоогигиена и ветеринарная санитария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УП.07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Животноводство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УП.08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ВНБ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УП.09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Паразитология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Эпизоотология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ПМ.02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Участие в диагностике и лечении заболеваний сельскохозяйственных животных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МДК.02.01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диаг</w:t>
            </w:r>
            <w:r>
              <w:rPr>
                <w:sz w:val="16"/>
                <w:szCs w:val="16"/>
              </w:rPr>
              <w:t>ностики и лечения заболеваний  с.-</w:t>
            </w:r>
            <w:r w:rsidRPr="007E5C4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.</w:t>
            </w:r>
            <w:r w:rsidRPr="007E5C4D">
              <w:rPr>
                <w:sz w:val="16"/>
                <w:szCs w:val="16"/>
              </w:rPr>
              <w:t xml:space="preserve"> животных</w:t>
            </w:r>
          </w:p>
        </w:tc>
      </w:tr>
      <w:tr w:rsidR="00A86510" w:rsidRPr="007E5C4D" w:rsidTr="00D7226F">
        <w:trPr>
          <w:cantSplit/>
          <w:trHeight w:val="230"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УП.08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color w:val="0000FF"/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ВНБ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УП.11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Хирургия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УП.12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Акушерство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A86510" w:rsidRPr="007E5C4D" w:rsidTr="00D7226F">
        <w:trPr>
          <w:cantSplit/>
          <w:trHeight w:val="584"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 .03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Участие в проведении ветеринарно-санитарной экспертизы продуктов и сырья животного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 03.01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color w:val="0000FF"/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ветеринарно-санитарной экспертизы продуктов и сырья животного происхождения.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УП.13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Патологическая анатомия и патологическая физиология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УП.14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Ветеринарно-санитарная экспертиза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ПМ.04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Проведение санитарно-просветительной деятельности.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МДК.04.01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Основные методы и формы санитарно-просветительской деятельности.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УП.15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Санитарн</w:t>
            </w:r>
            <w:proofErr w:type="gramStart"/>
            <w:r w:rsidRPr="007E5C4D">
              <w:rPr>
                <w:sz w:val="16"/>
                <w:szCs w:val="16"/>
              </w:rPr>
              <w:t>о-</w:t>
            </w:r>
            <w:proofErr w:type="gramEnd"/>
            <w:r w:rsidRPr="007E5C4D">
              <w:rPr>
                <w:sz w:val="16"/>
                <w:szCs w:val="16"/>
              </w:rPr>
              <w:t xml:space="preserve"> просветительская деятельность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 05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Выполнение работ по одной и</w:t>
            </w:r>
            <w:r>
              <w:rPr>
                <w:b/>
                <w:color w:val="FF0000"/>
                <w:sz w:val="16"/>
                <w:szCs w:val="16"/>
              </w:rPr>
              <w:t>ли нескольким профессиям рабочих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МДК.05.01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Оператор по искусственному осеменению  животных и птицы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МДК.05.02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 ветеринарный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УП.16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Оператор по искусственному осеменению  животных и птицы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УП.17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 ветеринарный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ПМ.06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Продажа зооветеринарных товаров и консультирование по их применению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МДК.06.01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продаж и консультирования по применению зооветеринарных товаров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УП.18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Продажа зооветеринарных товаров и консультирование по их применению</w:t>
            </w:r>
          </w:p>
        </w:tc>
      </w:tr>
      <w:tr w:rsidR="00A86510" w:rsidRPr="007E5C4D" w:rsidTr="00D7226F">
        <w:trPr>
          <w:cantSplit/>
          <w:trHeight w:val="260"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ПМ.07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Информационное сопровождение профессиональной деятельности специалиста</w:t>
            </w:r>
          </w:p>
        </w:tc>
      </w:tr>
      <w:tr w:rsidR="00A86510" w:rsidRPr="007E5C4D" w:rsidTr="00D7226F">
        <w:trPr>
          <w:cantSplit/>
          <w:trHeight w:val="260"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МДК.07.01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Оформление ветеринарной документации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УП.19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Ветеринарная документация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МДК.07.02</w:t>
            </w:r>
          </w:p>
        </w:tc>
        <w:tc>
          <w:tcPr>
            <w:tcW w:w="7349" w:type="dxa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УП.20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A86510" w:rsidRPr="007E5C4D" w:rsidTr="00D7226F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A86510" w:rsidRPr="007E5C4D" w:rsidRDefault="00A86510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ПДП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A86510" w:rsidRPr="007E5C4D" w:rsidRDefault="00A86510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 практика</w:t>
            </w:r>
          </w:p>
        </w:tc>
      </w:tr>
    </w:tbl>
    <w:p w:rsidR="00A86510" w:rsidRDefault="00A86510" w:rsidP="00A86510">
      <w:pPr>
        <w:spacing w:after="0" w:line="240" w:lineRule="auto"/>
      </w:pPr>
    </w:p>
    <w:p w:rsidR="00A86510" w:rsidRDefault="00A86510" w:rsidP="00A86510">
      <w:pPr>
        <w:spacing w:after="0" w:line="240" w:lineRule="auto"/>
      </w:pPr>
    </w:p>
    <w:p w:rsidR="00A86510" w:rsidRDefault="00A86510" w:rsidP="00A86510">
      <w:pPr>
        <w:spacing w:after="0" w:line="240" w:lineRule="auto"/>
      </w:pPr>
    </w:p>
    <w:p w:rsidR="00CD0ED7" w:rsidRDefault="00CD0ED7"/>
    <w:sectPr w:rsidR="00CD0ED7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10"/>
    <w:rsid w:val="006F3B63"/>
    <w:rsid w:val="00A86510"/>
    <w:rsid w:val="00C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2017-10-04T07:57:00Z</dcterms:created>
  <dcterms:modified xsi:type="dcterms:W3CDTF">2017-10-04T07:57:00Z</dcterms:modified>
</cp:coreProperties>
</file>